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6777"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ix dagelijks beleidsbepalers</w:t>
      </w:r>
    </w:p>
    <w:p w14:paraId="3DB22C94" w14:textId="77777777" w:rsidR="00195673" w:rsidRPr="003C2669" w:rsidRDefault="00195673">
      <w:pPr>
        <w:rPr>
          <w:rFonts w:cstheme="minorHAnsi"/>
          <w:color w:val="5F497A" w:themeColor="accent4" w:themeShade="BF"/>
          <w:sz w:val="24"/>
          <w:szCs w:val="24"/>
        </w:rPr>
      </w:pPr>
    </w:p>
    <w:p w14:paraId="7764F644"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De dagelijks beleidsbepalers van financiële ondernemingen 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774879FF"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dagelijks beleidsbepalers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327D3009"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dagelijks beleidsbepaler onvoldoende duidelijk wordt. </w:t>
      </w:r>
    </w:p>
    <w:p w14:paraId="07A8A19D"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6B4CBD6E"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het bestuur verdeeld zijn. Een bestuur heeft </w:t>
      </w:r>
      <w:r w:rsidR="005C0DEE">
        <w:rPr>
          <w:rFonts w:cstheme="minorHAnsi"/>
          <w:color w:val="5F497A" w:themeColor="accent4" w:themeShade="BF"/>
          <w:sz w:val="24"/>
          <w:szCs w:val="24"/>
        </w:rPr>
        <w:t xml:space="preserve">een </w:t>
      </w:r>
      <w:r w:rsidRPr="003C2669">
        <w:rPr>
          <w:rFonts w:cstheme="minorHAnsi"/>
          <w:color w:val="5F497A" w:themeColor="accent4" w:themeShade="BF"/>
          <w:sz w:val="24"/>
          <w:szCs w:val="24"/>
        </w:rPr>
        <w:t xml:space="preserve">gezamenlijke verantwoordelijkheid voor </w:t>
      </w:r>
      <w:r w:rsidR="005C0DEE">
        <w:rPr>
          <w:rFonts w:cstheme="minorHAnsi"/>
          <w:color w:val="5F497A" w:themeColor="accent4" w:themeShade="BF"/>
          <w:sz w:val="24"/>
          <w:szCs w:val="24"/>
        </w:rPr>
        <w:t xml:space="preserve">de </w:t>
      </w:r>
      <w:r w:rsidRPr="003C2669">
        <w:rPr>
          <w:rFonts w:cstheme="minorHAnsi"/>
          <w:color w:val="5F497A" w:themeColor="accent4" w:themeShade="BF"/>
          <w:sz w:val="24"/>
          <w:szCs w:val="24"/>
        </w:rPr>
        <w:t>gehel</w:t>
      </w:r>
      <w:r w:rsidR="005C0DEE">
        <w:rPr>
          <w:rFonts w:cstheme="minorHAnsi"/>
          <w:color w:val="5F497A" w:themeColor="accent4" w:themeShade="BF"/>
          <w:sz w:val="24"/>
          <w:szCs w:val="24"/>
        </w:rPr>
        <w:t>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7A0C040B"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3A04072B"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Matrix verdeling aandachtsgebieden Bestuur</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p>
    <w:p w14:paraId="4793C91F"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4858F2C6" w14:textId="77777777" w:rsidTr="007D1722">
        <w:trPr>
          <w:trHeight w:val="611"/>
        </w:trPr>
        <w:tc>
          <w:tcPr>
            <w:tcW w:w="3969" w:type="dxa"/>
            <w:vAlign w:val="center"/>
          </w:tcPr>
          <w:p w14:paraId="0B979590" w14:textId="77777777" w:rsidR="007D1722" w:rsidRPr="002B3424" w:rsidRDefault="007D1722" w:rsidP="007D1722">
            <w:pPr>
              <w:spacing w:after="0"/>
              <w:rPr>
                <w:b/>
                <w:color w:val="330066"/>
              </w:rPr>
            </w:pPr>
            <w:r>
              <w:rPr>
                <w:b/>
                <w:color w:val="330066"/>
              </w:rPr>
              <w:t xml:space="preserve">Bestuur </w:t>
            </w:r>
          </w:p>
        </w:tc>
        <w:tc>
          <w:tcPr>
            <w:tcW w:w="1990" w:type="dxa"/>
            <w:vAlign w:val="center"/>
          </w:tcPr>
          <w:p w14:paraId="51516CFC"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3BCED7D0"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093A1F5B"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15D1A2E7"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26633E47"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68224FC7" w14:textId="77777777" w:rsidTr="007D1722">
        <w:trPr>
          <w:trHeight w:val="421"/>
        </w:trPr>
        <w:tc>
          <w:tcPr>
            <w:tcW w:w="3969" w:type="dxa"/>
            <w:vAlign w:val="center"/>
          </w:tcPr>
          <w:p w14:paraId="17666CA0"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4F61EFA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7B34602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235929E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2EAA7C2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5D6AE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745BF14" w14:textId="77777777" w:rsidTr="007D1722">
        <w:trPr>
          <w:trHeight w:val="428"/>
        </w:trPr>
        <w:tc>
          <w:tcPr>
            <w:tcW w:w="3969" w:type="dxa"/>
            <w:vAlign w:val="center"/>
          </w:tcPr>
          <w:p w14:paraId="075B6534"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5846428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1A73D9B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697407B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357CC5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7A472A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17DBE2C" w14:textId="77777777" w:rsidTr="007D1722">
        <w:trPr>
          <w:trHeight w:val="406"/>
        </w:trPr>
        <w:tc>
          <w:tcPr>
            <w:tcW w:w="3969" w:type="dxa"/>
            <w:vAlign w:val="center"/>
          </w:tcPr>
          <w:p w14:paraId="69C0301D"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0D02BE2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3D467E9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54725FA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42CDA2B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65E79CF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CCD6BDC" w14:textId="77777777" w:rsidTr="007D1722">
        <w:trPr>
          <w:trHeight w:val="425"/>
        </w:trPr>
        <w:tc>
          <w:tcPr>
            <w:tcW w:w="3969" w:type="dxa"/>
            <w:vAlign w:val="center"/>
          </w:tcPr>
          <w:p w14:paraId="4FF55CEC"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12FAB9C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37B4F54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3431BE2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73584AC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1D38F2F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F74D081" w14:textId="77777777" w:rsidTr="007D1722">
        <w:trPr>
          <w:trHeight w:val="425"/>
        </w:trPr>
        <w:tc>
          <w:tcPr>
            <w:tcW w:w="3969" w:type="dxa"/>
            <w:vAlign w:val="center"/>
          </w:tcPr>
          <w:p w14:paraId="5FAF9C01"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6F00BE5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0A92B94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39DA3F3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04B909B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49B5687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DEAB40A" w14:textId="77777777" w:rsidTr="007D1722">
        <w:trPr>
          <w:trHeight w:val="404"/>
        </w:trPr>
        <w:tc>
          <w:tcPr>
            <w:tcW w:w="3969" w:type="dxa"/>
            <w:vAlign w:val="center"/>
          </w:tcPr>
          <w:p w14:paraId="4F6FBEB4"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0CF3D11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00A82C3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4EB4951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00C96BA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4A33BD1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EC8DAA8" w14:textId="77777777" w:rsidTr="007D1722">
        <w:trPr>
          <w:trHeight w:val="424"/>
        </w:trPr>
        <w:tc>
          <w:tcPr>
            <w:tcW w:w="3969" w:type="dxa"/>
            <w:vAlign w:val="center"/>
          </w:tcPr>
          <w:p w14:paraId="7009B2E8"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3F214ED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7BDB535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81A2A3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0ED3785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61BCB06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ED3A2F" w14:textId="77777777" w:rsidTr="007D1722">
        <w:trPr>
          <w:trHeight w:val="402"/>
        </w:trPr>
        <w:tc>
          <w:tcPr>
            <w:tcW w:w="3969" w:type="dxa"/>
            <w:vAlign w:val="center"/>
          </w:tcPr>
          <w:p w14:paraId="1A791415"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3204342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6652BEA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0F68BC6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4010639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4FC90C6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654199D" w14:textId="77777777" w:rsidTr="007D1722">
        <w:trPr>
          <w:trHeight w:val="407"/>
        </w:trPr>
        <w:tc>
          <w:tcPr>
            <w:tcW w:w="3969" w:type="dxa"/>
            <w:vAlign w:val="center"/>
          </w:tcPr>
          <w:p w14:paraId="1DDDFF75"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689DF20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0E5A340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3589FF2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0A0F420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0664065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0E46A61" w14:textId="77777777" w:rsidTr="007D1722">
        <w:trPr>
          <w:trHeight w:val="407"/>
        </w:trPr>
        <w:tc>
          <w:tcPr>
            <w:tcW w:w="3969" w:type="dxa"/>
            <w:vAlign w:val="center"/>
          </w:tcPr>
          <w:p w14:paraId="236765FE"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50C07F7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03E6C8E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47B71DF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5706505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8452D3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8A72CE8" w14:textId="77777777" w:rsidTr="007D1722">
        <w:trPr>
          <w:trHeight w:val="434"/>
        </w:trPr>
        <w:tc>
          <w:tcPr>
            <w:tcW w:w="3969" w:type="dxa"/>
            <w:vAlign w:val="center"/>
          </w:tcPr>
          <w:p w14:paraId="55D1C515"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6B82992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0C3A99B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3F285AB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0A2C4E9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60D0786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97212EF" w14:textId="77777777" w:rsidTr="007D1722">
        <w:trPr>
          <w:trHeight w:val="697"/>
        </w:trPr>
        <w:tc>
          <w:tcPr>
            <w:tcW w:w="3969" w:type="dxa"/>
            <w:vAlign w:val="center"/>
          </w:tcPr>
          <w:p w14:paraId="007289F1"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452284D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585019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13FBD5E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3F48AF8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62823D2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74AAF246"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48632E89" w14:textId="77777777" w:rsidTr="00B07C25">
        <w:trPr>
          <w:trHeight w:val="3608"/>
        </w:trPr>
        <w:tc>
          <w:tcPr>
            <w:tcW w:w="14429" w:type="dxa"/>
          </w:tcPr>
          <w:p w14:paraId="5D1D4EC1" w14:textId="77777777" w:rsidR="00E21A9F" w:rsidRDefault="00E21A9F" w:rsidP="00B07C25">
            <w:pPr>
              <w:rPr>
                <w:color w:val="330066"/>
                <w:sz w:val="20"/>
              </w:rPr>
            </w:pPr>
          </w:p>
        </w:tc>
      </w:tr>
    </w:tbl>
    <w:p w14:paraId="5DFF7E9D" w14:textId="77777777" w:rsidR="003C7695" w:rsidRDefault="003C7695" w:rsidP="00D5076D">
      <w:pPr>
        <w:rPr>
          <w:b/>
          <w:color w:val="330066"/>
          <w:sz w:val="28"/>
          <w:szCs w:val="28"/>
        </w:rPr>
      </w:pPr>
    </w:p>
    <w:p w14:paraId="4DA12CE8" w14:textId="77777777" w:rsidR="003C7695" w:rsidRDefault="003C7695">
      <w:pPr>
        <w:rPr>
          <w:b/>
          <w:color w:val="330066"/>
          <w:sz w:val="28"/>
          <w:szCs w:val="28"/>
        </w:rPr>
      </w:pPr>
      <w:r>
        <w:rPr>
          <w:b/>
          <w:color w:val="330066"/>
          <w:sz w:val="28"/>
          <w:szCs w:val="28"/>
        </w:rPr>
        <w:br w:type="page"/>
      </w:r>
    </w:p>
    <w:p w14:paraId="24E1495A" w14:textId="2DA92946" w:rsidR="00A13E43" w:rsidRPr="003C7695" w:rsidRDefault="00E21A9F" w:rsidP="00D5076D">
      <w:pPr>
        <w:rPr>
          <w:b/>
          <w:color w:val="330066"/>
          <w:sz w:val="28"/>
          <w:szCs w:val="28"/>
        </w:rPr>
      </w:pPr>
      <w:r>
        <w:rPr>
          <w:b/>
          <w:color w:val="330066"/>
          <w:sz w:val="28"/>
          <w:szCs w:val="28"/>
        </w:rPr>
        <w:lastRenderedPageBreak/>
        <w:t>Matrix kennis en ervaring per dagelijks beleidsbepaler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D45815">
        <w:rPr>
          <w:rFonts w:cstheme="minorHAnsi"/>
          <w:i/>
          <w:color w:val="5F497A" w:themeColor="accent4" w:themeShade="BF"/>
          <w:sz w:val="24"/>
          <w:szCs w:val="24"/>
        </w:rPr>
        <w:t>voor de betreffende</w:t>
      </w:r>
      <w:r w:rsidR="002F11BF" w:rsidRPr="00615200">
        <w:rPr>
          <w:rFonts w:cstheme="minorHAnsi"/>
          <w:i/>
          <w:color w:val="5F497A" w:themeColor="accent4" w:themeShade="BF"/>
          <w:sz w:val="24"/>
          <w:szCs w:val="24"/>
        </w:rPr>
        <w:t xml:space="preserv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8B39BC">
        <w:rPr>
          <w:rFonts w:cstheme="minorHAnsi"/>
          <w:i/>
          <w:color w:val="5F497A" w:themeColor="accent4" w:themeShade="BF"/>
          <w:sz w:val="24"/>
          <w:szCs w:val="24"/>
        </w:rPr>
        <w:t>10</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1F709797" w14:textId="77777777" w:rsidTr="00E21A9F">
        <w:tc>
          <w:tcPr>
            <w:tcW w:w="6345" w:type="dxa"/>
          </w:tcPr>
          <w:p w14:paraId="71C7D6BC"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1A85F0B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E75C160" w14:textId="77777777" w:rsidTr="00E21A9F">
        <w:trPr>
          <w:trHeight w:val="188"/>
        </w:trPr>
        <w:tc>
          <w:tcPr>
            <w:tcW w:w="6345" w:type="dxa"/>
          </w:tcPr>
          <w:p w14:paraId="3D74400A"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2FC9A4B6"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p>
          <w:p w14:paraId="65C0B53A"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2CF56D7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DD20732" w14:textId="77777777" w:rsidTr="00E21A9F">
        <w:trPr>
          <w:trHeight w:val="188"/>
        </w:trPr>
        <w:tc>
          <w:tcPr>
            <w:tcW w:w="6345" w:type="dxa"/>
          </w:tcPr>
          <w:p w14:paraId="66887AD5"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1CDD19FE"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93AEC3A"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14856DC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092D52B" w14:textId="77777777" w:rsidTr="00E21A9F">
        <w:tc>
          <w:tcPr>
            <w:tcW w:w="6345" w:type="dxa"/>
          </w:tcPr>
          <w:p w14:paraId="5D6AEC11"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69EF3F62"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hiërarchisch </w:t>
            </w:r>
            <w:proofErr w:type="gramStart"/>
            <w:r w:rsidRPr="00615200">
              <w:rPr>
                <w:rFonts w:ascii="Arial" w:hAnsi="Arial" w:cs="Arial"/>
                <w:bCs/>
                <w:color w:val="5F497A" w:themeColor="accent4" w:themeShade="BF"/>
                <w:sz w:val="16"/>
                <w:szCs w:val="16"/>
              </w:rPr>
              <w:t>leiding gegeven</w:t>
            </w:r>
            <w:proofErr w:type="gramEnd"/>
            <w:r w:rsidRPr="00615200">
              <w:rPr>
                <w:rFonts w:ascii="Arial" w:hAnsi="Arial" w:cs="Arial"/>
                <w:bCs/>
                <w:color w:val="5F497A" w:themeColor="accent4" w:themeShade="BF"/>
                <w:sz w:val="16"/>
                <w:szCs w:val="16"/>
              </w:rPr>
              <w:t xml:space="preserve"> aan een afdeling</w:t>
            </w:r>
          </w:p>
          <w:p w14:paraId="1A5F926F"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5F815B2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EFEE7E9" w14:textId="77777777" w:rsidTr="00E21A9F">
        <w:tc>
          <w:tcPr>
            <w:tcW w:w="6345" w:type="dxa"/>
          </w:tcPr>
          <w:p w14:paraId="1C08789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C07D60A"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3AAE2B0"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6DC739B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A05540E" w14:textId="77777777" w:rsidTr="00E21A9F">
        <w:tc>
          <w:tcPr>
            <w:tcW w:w="6345" w:type="dxa"/>
          </w:tcPr>
          <w:p w14:paraId="6413823A"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5B77C7D5"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functioneel aansturen van een team</w:t>
            </w:r>
          </w:p>
          <w:p w14:paraId="1D3A0B46"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56CF4E8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56A9386" w14:textId="77777777" w:rsidTr="00E21A9F">
        <w:tc>
          <w:tcPr>
            <w:tcW w:w="6345" w:type="dxa"/>
          </w:tcPr>
          <w:p w14:paraId="69769F4F" w14:textId="77777777" w:rsidR="00E21A9F" w:rsidRPr="00615200" w:rsidRDefault="009340C5" w:rsidP="001E3048">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Toelichting: Waar en wanneer is de kennis en ervaring opgedaan, wat hield het in?</w:t>
            </w:r>
          </w:p>
          <w:p w14:paraId="06CA8E11"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542" w:type="dxa"/>
          </w:tcPr>
          <w:p w14:paraId="23B8D90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4DC2767" w14:textId="77777777" w:rsidTr="00E21A9F">
        <w:tc>
          <w:tcPr>
            <w:tcW w:w="6345" w:type="dxa"/>
          </w:tcPr>
          <w:p w14:paraId="64AA3513" w14:textId="77777777" w:rsidR="00E21A9F" w:rsidRPr="00615200" w:rsidRDefault="00C857C6" w:rsidP="00DC3BDC">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 xml:space="preserve">Heeft een senior rol gehad binnen de afdeling, waarbij </w:t>
            </w:r>
            <w:proofErr w:type="spellStart"/>
            <w:r w:rsidR="00E21A9F" w:rsidRPr="00615200">
              <w:rPr>
                <w:rFonts w:ascii="Arial" w:hAnsi="Arial" w:cs="Arial"/>
                <w:color w:val="5F497A" w:themeColor="accent4" w:themeShade="BF"/>
                <w:sz w:val="16"/>
                <w:szCs w:val="16"/>
              </w:rPr>
              <w:t>afdelingsoverstijgende</w:t>
            </w:r>
            <w:proofErr w:type="spellEnd"/>
            <w:r w:rsidR="00E21A9F" w:rsidRPr="00615200">
              <w:rPr>
                <w:rFonts w:ascii="Arial" w:hAnsi="Arial" w:cs="Arial"/>
                <w:color w:val="5F497A" w:themeColor="accent4" w:themeShade="BF"/>
                <w:sz w:val="16"/>
                <w:szCs w:val="16"/>
              </w:rPr>
              <w:t xml:space="preserve"> verantwoordel</w:t>
            </w:r>
            <w:r w:rsidR="00F57EA6">
              <w:rPr>
                <w:rFonts w:ascii="Arial" w:hAnsi="Arial" w:cs="Arial"/>
                <w:color w:val="5F497A" w:themeColor="accent4" w:themeShade="BF"/>
                <w:sz w:val="16"/>
                <w:szCs w:val="16"/>
              </w:rPr>
              <w:t>ij</w:t>
            </w:r>
            <w:r w:rsidR="00E21A9F" w:rsidRPr="00615200">
              <w:rPr>
                <w:rFonts w:ascii="Arial" w:hAnsi="Arial" w:cs="Arial"/>
                <w:color w:val="5F497A" w:themeColor="accent4" w:themeShade="BF"/>
                <w:sz w:val="16"/>
                <w:szCs w:val="16"/>
              </w:rPr>
              <w:t>kheden hoorden</w:t>
            </w:r>
          </w:p>
          <w:p w14:paraId="70C2F8FC"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02D6C8A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A8A16D1" w14:textId="77777777" w:rsidTr="00E21A9F">
        <w:tc>
          <w:tcPr>
            <w:tcW w:w="6345" w:type="dxa"/>
          </w:tcPr>
          <w:p w14:paraId="0CE05C83"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p>
          <w:p w14:paraId="1649B9A4"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5638BAB" w14:textId="77777777" w:rsidR="003C2669" w:rsidRPr="0010674D"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76F1EFD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0A7499" w:rsidRPr="00615200" w14:paraId="1BA6A56E" w14:textId="77777777" w:rsidTr="00E21A9F">
        <w:tc>
          <w:tcPr>
            <w:tcW w:w="6345" w:type="dxa"/>
          </w:tcPr>
          <w:p w14:paraId="5E9A2D5C"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p w14:paraId="5BCB0FAA" w14:textId="77777777" w:rsidR="000A7499" w:rsidRPr="0010674D" w:rsidRDefault="000A7499" w:rsidP="000A7499">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een rol gehad binnen een organisatie met budgetverantwoordelijkheid en verantwoordelijkheid voor het bepalen van strategie/beleid</w:t>
            </w:r>
          </w:p>
          <w:p w14:paraId="1824E685"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tc>
        <w:tc>
          <w:tcPr>
            <w:tcW w:w="7542" w:type="dxa"/>
          </w:tcPr>
          <w:p w14:paraId="5AAC3629"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0A7499" w:rsidRPr="00615200" w14:paraId="41842886" w14:textId="77777777" w:rsidTr="00E21A9F">
        <w:tc>
          <w:tcPr>
            <w:tcW w:w="6345" w:type="dxa"/>
          </w:tcPr>
          <w:p w14:paraId="63251AF7"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218863CD" w14:textId="77777777" w:rsidR="000A7499" w:rsidRPr="0010674D" w:rsidRDefault="000A7499"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86982CC"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52CB7EFC"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tc>
        <w:tc>
          <w:tcPr>
            <w:tcW w:w="7542" w:type="dxa"/>
          </w:tcPr>
          <w:p w14:paraId="63D37032"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615200" w:rsidRPr="00615200" w14:paraId="69838753" w14:textId="77777777" w:rsidTr="00E21A9F">
        <w:tc>
          <w:tcPr>
            <w:tcW w:w="6345" w:type="dxa"/>
          </w:tcPr>
          <w:p w14:paraId="061367E9"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31861735"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003523A0"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11A45CA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21B39DC" w14:textId="77777777" w:rsidTr="00E21A9F">
        <w:tc>
          <w:tcPr>
            <w:tcW w:w="6345" w:type="dxa"/>
          </w:tcPr>
          <w:p w14:paraId="75EB71B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64777C5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6E9C1E3"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60C008B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1CA4E82" w14:textId="77777777" w:rsidTr="00E21A9F">
        <w:tc>
          <w:tcPr>
            <w:tcW w:w="6345" w:type="dxa"/>
          </w:tcPr>
          <w:p w14:paraId="29877D8C"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4DE8286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p>
          <w:p w14:paraId="5E63726D"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2829AC7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A54AB69" w14:textId="77777777" w:rsidTr="00E21A9F">
        <w:tc>
          <w:tcPr>
            <w:tcW w:w="6345" w:type="dxa"/>
          </w:tcPr>
          <w:p w14:paraId="2932C60B"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BE44E4B"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09C52D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2823A3E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4991F88" w14:textId="77777777" w:rsidTr="00E21A9F">
        <w:tc>
          <w:tcPr>
            <w:tcW w:w="6345" w:type="dxa"/>
          </w:tcPr>
          <w:p w14:paraId="1D40E610"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DC6C4A9"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2D7360DC"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3E57AD1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21D2A95" w14:textId="77777777" w:rsidTr="00E21A9F">
        <w:tc>
          <w:tcPr>
            <w:tcW w:w="6345" w:type="dxa"/>
          </w:tcPr>
          <w:p w14:paraId="415B70C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6C019FD6"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55DBB06"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47DC866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55C6B3B" w14:textId="77777777" w:rsidTr="00E21A9F">
        <w:trPr>
          <w:trHeight w:val="708"/>
        </w:trPr>
        <w:tc>
          <w:tcPr>
            <w:tcW w:w="6345" w:type="dxa"/>
          </w:tcPr>
          <w:p w14:paraId="63F7780F"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27C5C0E0"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68851AA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A9A0E8F" w14:textId="77777777" w:rsidTr="00E21A9F">
        <w:tc>
          <w:tcPr>
            <w:tcW w:w="6345" w:type="dxa"/>
          </w:tcPr>
          <w:p w14:paraId="558AAC38"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43FDCEDD"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AF5CB0D"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427B989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232D49C9" w14:textId="77777777" w:rsidR="00FC1343" w:rsidRDefault="00FC1343"/>
    <w:tbl>
      <w:tblPr>
        <w:tblStyle w:val="Tabelraster"/>
        <w:tblW w:w="13887" w:type="dxa"/>
        <w:tblLook w:val="04A0" w:firstRow="1" w:lastRow="0" w:firstColumn="1" w:lastColumn="0" w:noHBand="0" w:noVBand="1"/>
      </w:tblPr>
      <w:tblGrid>
        <w:gridCol w:w="6232"/>
        <w:gridCol w:w="7655"/>
      </w:tblGrid>
      <w:tr w:rsidR="00615200" w:rsidRPr="00615200" w14:paraId="4C3C3A68" w14:textId="77777777" w:rsidTr="00903A88">
        <w:tc>
          <w:tcPr>
            <w:tcW w:w="6232" w:type="dxa"/>
          </w:tcPr>
          <w:p w14:paraId="1B746296"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5AF6E1A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D0B8471" w14:textId="77777777" w:rsidTr="00903A88">
        <w:tc>
          <w:tcPr>
            <w:tcW w:w="6232" w:type="dxa"/>
          </w:tcPr>
          <w:p w14:paraId="3D998717"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45E058FE"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4AC2E7BB"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3240DA8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417A64B" w14:textId="77777777" w:rsidTr="00903A88">
        <w:tc>
          <w:tcPr>
            <w:tcW w:w="6232" w:type="dxa"/>
          </w:tcPr>
          <w:p w14:paraId="3DE4CD60"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0DA7AC20"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4830FB4"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62FE628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30FEFA1" w14:textId="77777777" w:rsidTr="00903A88">
        <w:tc>
          <w:tcPr>
            <w:tcW w:w="6232" w:type="dxa"/>
          </w:tcPr>
          <w:p w14:paraId="2A537ABE"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5F98894A"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79D7B38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FEE2A5A" w14:textId="77777777" w:rsidTr="00903A88">
        <w:tc>
          <w:tcPr>
            <w:tcW w:w="6232" w:type="dxa"/>
          </w:tcPr>
          <w:p w14:paraId="7568D15F"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51351A34"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D3B1DEB"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5FF7C93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2FA1E2D" w14:textId="77777777" w:rsidTr="00903A88">
        <w:tc>
          <w:tcPr>
            <w:tcW w:w="6232" w:type="dxa"/>
          </w:tcPr>
          <w:p w14:paraId="2EDB9876"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3974B192"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4CCD0B8D"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7140EE1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0F209D5" w14:textId="77777777" w:rsidTr="00903A88">
        <w:tc>
          <w:tcPr>
            <w:tcW w:w="6232" w:type="dxa"/>
          </w:tcPr>
          <w:p w14:paraId="30648515"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1B523D37"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D031E81"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3BB6053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B7057BF" w14:textId="77777777" w:rsidTr="00903A88">
        <w:tc>
          <w:tcPr>
            <w:tcW w:w="6232" w:type="dxa"/>
          </w:tcPr>
          <w:p w14:paraId="707012D5"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168F692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16C17C59"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17CC15E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2626361" w14:textId="77777777" w:rsidTr="00903A88">
        <w:tc>
          <w:tcPr>
            <w:tcW w:w="6232" w:type="dxa"/>
          </w:tcPr>
          <w:p w14:paraId="6FE2E94A"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6F1CB0D8"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AB93D23"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6F6B4C7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42562A65" w14:textId="77777777" w:rsidTr="00903A88">
        <w:tc>
          <w:tcPr>
            <w:tcW w:w="6232" w:type="dxa"/>
          </w:tcPr>
          <w:p w14:paraId="138B3F68"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600C30FA"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4EBFE081"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32148E1B"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599C6219"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5F6C2D13"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540A237E"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240080B3"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903A88" w:rsidRPr="00615200" w14:paraId="0460C4A6" w14:textId="77777777" w:rsidTr="00903A88">
        <w:tc>
          <w:tcPr>
            <w:tcW w:w="6232" w:type="dxa"/>
          </w:tcPr>
          <w:p w14:paraId="7EA53696"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232C06CA"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B0D353E"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74C07EC3"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17CBE6C5"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AA4470" w:rsidRPr="00615200" w14:paraId="04D1F130" w14:textId="77777777" w:rsidTr="00903A88">
        <w:tc>
          <w:tcPr>
            <w:tcW w:w="6232" w:type="dxa"/>
          </w:tcPr>
          <w:p w14:paraId="0F64C6CF"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282BB703"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het centraal stellen van de klant in de dienstverlening</w:t>
            </w:r>
          </w:p>
          <w:p w14:paraId="3018B054" w14:textId="77777777" w:rsidR="00AA4470" w:rsidRPr="0010674D" w:rsidRDefault="00AA4470" w:rsidP="000E2FA3">
            <w:pPr>
              <w:autoSpaceDE w:val="0"/>
              <w:autoSpaceDN w:val="0"/>
              <w:adjustRightInd w:val="0"/>
              <w:rPr>
                <w:rFonts w:ascii="Arial" w:hAnsi="Arial" w:cs="Arial"/>
                <w:color w:val="5F497A" w:themeColor="accent4" w:themeShade="BF"/>
                <w:sz w:val="16"/>
                <w:szCs w:val="16"/>
              </w:rPr>
            </w:pPr>
          </w:p>
        </w:tc>
        <w:tc>
          <w:tcPr>
            <w:tcW w:w="7655" w:type="dxa"/>
          </w:tcPr>
          <w:p w14:paraId="3E314FDF"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AA4470" w:rsidRPr="00615200" w14:paraId="2A641F06" w14:textId="77777777" w:rsidTr="00903A88">
        <w:tc>
          <w:tcPr>
            <w:tcW w:w="6232" w:type="dxa"/>
          </w:tcPr>
          <w:p w14:paraId="051E6362"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79D748C4"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30F80D0"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14CD7DE9"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615200" w:rsidRPr="00615200" w14:paraId="7EB0AFDB" w14:textId="77777777" w:rsidTr="00903A88">
        <w:tc>
          <w:tcPr>
            <w:tcW w:w="6232" w:type="dxa"/>
          </w:tcPr>
          <w:p w14:paraId="5E06F8AD"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4C7EFA56"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3E5687E3"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18A7F6B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ED08C82" w14:textId="77777777" w:rsidTr="00903A88">
        <w:tc>
          <w:tcPr>
            <w:tcW w:w="6232" w:type="dxa"/>
          </w:tcPr>
          <w:p w14:paraId="5B575B8B"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415FCE6B"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37EC06E"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00A9027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E9F5A42" w14:textId="77777777" w:rsidTr="00903A88">
        <w:tc>
          <w:tcPr>
            <w:tcW w:w="6232" w:type="dxa"/>
          </w:tcPr>
          <w:p w14:paraId="51AB4C0A"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339107E8"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DE914D0"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51D05EFB"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41D8A0D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ACF85B5" w14:textId="77777777" w:rsidTr="00903A88">
        <w:tc>
          <w:tcPr>
            <w:tcW w:w="6232" w:type="dxa"/>
          </w:tcPr>
          <w:p w14:paraId="32565D0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363AF70F"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0F24D26B"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12A90FC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06495BFB"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3E998980" w14:textId="77777777" w:rsidTr="00E21A9F">
        <w:tc>
          <w:tcPr>
            <w:tcW w:w="6345" w:type="dxa"/>
          </w:tcPr>
          <w:p w14:paraId="475A5CF6"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70AD2CB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75CE9359" w14:textId="77777777" w:rsidTr="00E21A9F">
        <w:tc>
          <w:tcPr>
            <w:tcW w:w="6345" w:type="dxa"/>
          </w:tcPr>
          <w:p w14:paraId="233CDAA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09DFD4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7809A1B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48DFA7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89F103E" w14:textId="77777777" w:rsidTr="00E21A9F">
        <w:tc>
          <w:tcPr>
            <w:tcW w:w="6345" w:type="dxa"/>
          </w:tcPr>
          <w:p w14:paraId="10F7C1A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BCD1B7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6A4022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CF4063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134F250" w14:textId="77777777" w:rsidTr="00E21A9F">
        <w:tc>
          <w:tcPr>
            <w:tcW w:w="6345" w:type="dxa"/>
          </w:tcPr>
          <w:p w14:paraId="393F176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472A8E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7DC7A7B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F7A484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22763D2" w14:textId="77777777" w:rsidTr="00E21A9F">
        <w:tc>
          <w:tcPr>
            <w:tcW w:w="6345" w:type="dxa"/>
          </w:tcPr>
          <w:p w14:paraId="2740CB6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BC79D7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3F175F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146549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8BB402E" w14:textId="77777777" w:rsidTr="00E21A9F">
        <w:tc>
          <w:tcPr>
            <w:tcW w:w="6345" w:type="dxa"/>
          </w:tcPr>
          <w:p w14:paraId="0C2D2FA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C89F4A2"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137AB1F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509EC4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9E6103A" w14:textId="77777777" w:rsidTr="00E21A9F">
        <w:tc>
          <w:tcPr>
            <w:tcW w:w="6345" w:type="dxa"/>
          </w:tcPr>
          <w:p w14:paraId="529A085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A3FC7F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BE6B24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C5166E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3223CC8" w14:textId="77777777" w:rsidTr="00E21A9F">
        <w:tc>
          <w:tcPr>
            <w:tcW w:w="6345" w:type="dxa"/>
          </w:tcPr>
          <w:p w14:paraId="4A09462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0D5322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6DF15F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FDA41F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5FF13A9" w14:textId="77777777" w:rsidTr="00E21A9F">
        <w:tc>
          <w:tcPr>
            <w:tcW w:w="6345" w:type="dxa"/>
          </w:tcPr>
          <w:p w14:paraId="6382B57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879B81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098BE0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EBEBA5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94C56CA" w14:textId="77777777" w:rsidTr="00E21A9F">
        <w:tc>
          <w:tcPr>
            <w:tcW w:w="6345" w:type="dxa"/>
          </w:tcPr>
          <w:p w14:paraId="35A230D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A39221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6CDCBE3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B7A2E3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B4530B6" w14:textId="77777777" w:rsidTr="00E21A9F">
        <w:tc>
          <w:tcPr>
            <w:tcW w:w="6345" w:type="dxa"/>
          </w:tcPr>
          <w:p w14:paraId="10AA56A2"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71CA30C2"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4BD6D3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21503F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5C76ABD" w14:textId="77777777" w:rsidTr="00E21A9F">
        <w:tc>
          <w:tcPr>
            <w:tcW w:w="6345" w:type="dxa"/>
          </w:tcPr>
          <w:p w14:paraId="486A68C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5421F50"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44B8206C"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6C0995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3E98D3E" w14:textId="77777777" w:rsidTr="00E21A9F">
        <w:tc>
          <w:tcPr>
            <w:tcW w:w="6345" w:type="dxa"/>
          </w:tcPr>
          <w:p w14:paraId="4E5676C1"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6616966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B9450B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24EA957" w14:textId="77777777" w:rsidTr="00E21A9F">
        <w:tc>
          <w:tcPr>
            <w:tcW w:w="6345" w:type="dxa"/>
          </w:tcPr>
          <w:p w14:paraId="41DC5AA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D8F0F1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beleid voor uitbesteding </w:t>
            </w:r>
          </w:p>
          <w:p w14:paraId="34439FD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1576F1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0FD61F8" w14:textId="77777777" w:rsidTr="00E21A9F">
        <w:trPr>
          <w:trHeight w:val="453"/>
        </w:trPr>
        <w:tc>
          <w:tcPr>
            <w:tcW w:w="6345" w:type="dxa"/>
          </w:tcPr>
          <w:p w14:paraId="0EC3477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499B0C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71F37C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3ACA33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8B9193C" w14:textId="77777777" w:rsidTr="00E21A9F">
        <w:trPr>
          <w:trHeight w:val="400"/>
        </w:trPr>
        <w:tc>
          <w:tcPr>
            <w:tcW w:w="6345" w:type="dxa"/>
          </w:tcPr>
          <w:p w14:paraId="73A458C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2EDF96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7E8484C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CE5D8C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6756FD1" w14:textId="77777777" w:rsidTr="00E21A9F">
        <w:tc>
          <w:tcPr>
            <w:tcW w:w="6345" w:type="dxa"/>
          </w:tcPr>
          <w:p w14:paraId="500A0AA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C48A70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A3C8E0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020D41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5740E53" w14:textId="77777777" w:rsidTr="00E21A9F">
        <w:tc>
          <w:tcPr>
            <w:tcW w:w="6345" w:type="dxa"/>
          </w:tcPr>
          <w:p w14:paraId="624F694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B860A5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00486F60"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75E5645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7C46DC0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EE39E40" w14:textId="77777777" w:rsidTr="00E21A9F">
        <w:tc>
          <w:tcPr>
            <w:tcW w:w="6345" w:type="dxa"/>
          </w:tcPr>
          <w:p w14:paraId="105663E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D42DE3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953F39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4B5D61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5D3AF249" w14:textId="77777777" w:rsidR="00FC1343" w:rsidRDefault="00FC1343"/>
    <w:p w14:paraId="396DD015"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44D48F3E"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146CD857" w14:textId="77777777" w:rsidTr="002E17BD">
        <w:tc>
          <w:tcPr>
            <w:tcW w:w="6345" w:type="dxa"/>
          </w:tcPr>
          <w:p w14:paraId="298820A8"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lastRenderedPageBreak/>
              <w:t xml:space="preserve">D. </w:t>
            </w:r>
            <w:r w:rsidR="007F3BE5" w:rsidRPr="00DA79D2">
              <w:rPr>
                <w:rFonts w:cstheme="minorHAnsi"/>
                <w:b/>
                <w:bCs/>
                <w:color w:val="5F497A" w:themeColor="accent4" w:themeShade="BF"/>
                <w:sz w:val="24"/>
                <w:szCs w:val="24"/>
              </w:rPr>
              <w:t>Onafhankelijkheid</w:t>
            </w:r>
          </w:p>
        </w:tc>
        <w:tc>
          <w:tcPr>
            <w:tcW w:w="7542" w:type="dxa"/>
          </w:tcPr>
          <w:p w14:paraId="66598C6B"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0FAC3CD9" w14:textId="77777777" w:rsidTr="002E17BD">
        <w:trPr>
          <w:trHeight w:val="453"/>
        </w:trPr>
        <w:tc>
          <w:tcPr>
            <w:tcW w:w="6345" w:type="dxa"/>
          </w:tcPr>
          <w:p w14:paraId="2EB43190"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51DE1E61" w14:textId="77777777" w:rsidR="006504D5" w:rsidRPr="00DA79D2" w:rsidRDefault="00C74FB2"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51404A80"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2A76F37B"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30678D80"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67FAA829" w14:textId="77777777" w:rsidTr="002E17BD">
        <w:trPr>
          <w:trHeight w:val="453"/>
        </w:trPr>
        <w:tc>
          <w:tcPr>
            <w:tcW w:w="6345" w:type="dxa"/>
          </w:tcPr>
          <w:p w14:paraId="5DA70009"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6AB943BE"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6068AE22"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2AED2D96"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1CB43AE4" w14:textId="77777777" w:rsidTr="002E17BD">
        <w:trPr>
          <w:trHeight w:val="453"/>
        </w:trPr>
        <w:tc>
          <w:tcPr>
            <w:tcW w:w="6345" w:type="dxa"/>
          </w:tcPr>
          <w:p w14:paraId="1612107A"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4E0EDB28"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2AFA6845"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637EF7A1"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18EED028"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521FB4BE" w14:textId="77777777" w:rsidTr="002E17BD">
        <w:trPr>
          <w:trHeight w:val="453"/>
        </w:trPr>
        <w:tc>
          <w:tcPr>
            <w:tcW w:w="6345" w:type="dxa"/>
          </w:tcPr>
          <w:p w14:paraId="494404AF"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51748ED5"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7F98525F" w14:textId="77777777" w:rsidR="00E12621" w:rsidRPr="00E12621"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119D1447" w14:textId="77777777" w:rsidR="00E12621" w:rsidRPr="00E12621" w:rsidRDefault="00E12621" w:rsidP="002E17BD">
            <w:pPr>
              <w:autoSpaceDE w:val="0"/>
              <w:autoSpaceDN w:val="0"/>
              <w:adjustRightInd w:val="0"/>
              <w:rPr>
                <w:rFonts w:cstheme="minorHAnsi"/>
                <w:b/>
                <w:bCs/>
                <w:color w:val="5F497A" w:themeColor="accent4" w:themeShade="BF"/>
                <w:sz w:val="20"/>
                <w:szCs w:val="20"/>
              </w:rPr>
            </w:pPr>
          </w:p>
        </w:tc>
      </w:tr>
    </w:tbl>
    <w:p w14:paraId="2565CBC5" w14:textId="77777777" w:rsidR="00FC1343" w:rsidRDefault="00FC1343"/>
    <w:p w14:paraId="4D4709E0" w14:textId="77777777" w:rsidR="00D5076D" w:rsidRDefault="00D5076D"/>
    <w:tbl>
      <w:tblPr>
        <w:tblStyle w:val="Tabelraster"/>
        <w:tblW w:w="13887" w:type="dxa"/>
        <w:tblLook w:val="04A0" w:firstRow="1" w:lastRow="0" w:firstColumn="1" w:lastColumn="0" w:noHBand="0" w:noVBand="1"/>
      </w:tblPr>
      <w:tblGrid>
        <w:gridCol w:w="6345"/>
        <w:gridCol w:w="7542"/>
      </w:tblGrid>
      <w:tr w:rsidR="00B770B6" w:rsidRPr="00615200" w14:paraId="505C3C13" w14:textId="77777777" w:rsidTr="00B770B6">
        <w:tc>
          <w:tcPr>
            <w:tcW w:w="6345" w:type="dxa"/>
          </w:tcPr>
          <w:p w14:paraId="3952B0E4"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3458DE7D"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B770B6" w:rsidRPr="00615200" w14:paraId="2026AF61" w14:textId="77777777" w:rsidTr="00B770B6">
        <w:tc>
          <w:tcPr>
            <w:tcW w:w="6345" w:type="dxa"/>
          </w:tcPr>
          <w:p w14:paraId="7D79767F"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37C3DEEC"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beleidsbepaler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704BD614"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2860AF02"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DA6FD9" w:rsidRPr="00F66189" w14:paraId="0CB6B0F8" w14:textId="77777777" w:rsidTr="00B770B6">
        <w:tc>
          <w:tcPr>
            <w:tcW w:w="6345" w:type="dxa"/>
          </w:tcPr>
          <w:p w14:paraId="0722D2F1"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5E030B97"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BC14B7" w:rsidRPr="00DA79D2">
              <w:rPr>
                <w:rFonts w:ascii="Arial" w:hAnsi="Arial" w:cs="Arial"/>
                <w:color w:val="5F497A" w:themeColor="accent4" w:themeShade="BF"/>
                <w:sz w:val="16"/>
                <w:szCs w:val="16"/>
              </w:rPr>
              <w:t>k) dat de beleidsbepaler besteedt</w:t>
            </w:r>
            <w:r w:rsidRPr="00DA79D2">
              <w:rPr>
                <w:rFonts w:ascii="Arial" w:hAnsi="Arial" w:cs="Arial"/>
                <w:color w:val="5F497A" w:themeColor="accent4" w:themeShade="BF"/>
                <w:sz w:val="16"/>
                <w:szCs w:val="16"/>
              </w:rPr>
              <w:t xml:space="preserve"> aan de nevenfuncties, buiten de functie waarvoor deze aanmelding wordt gedaan: </w:t>
            </w:r>
          </w:p>
          <w:p w14:paraId="35E087DB"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01C8BAE6" w14:textId="77777777" w:rsidR="00DA6FD9" w:rsidRDefault="00DA6FD9" w:rsidP="002E17BD">
            <w:pPr>
              <w:autoSpaceDE w:val="0"/>
              <w:autoSpaceDN w:val="0"/>
              <w:adjustRightInd w:val="0"/>
              <w:rPr>
                <w:rFonts w:cstheme="minorHAnsi"/>
                <w:b/>
                <w:bCs/>
                <w:color w:val="5F497A" w:themeColor="accent4" w:themeShade="BF"/>
                <w:sz w:val="20"/>
                <w:szCs w:val="20"/>
              </w:rPr>
            </w:pPr>
          </w:p>
        </w:tc>
      </w:tr>
      <w:tr w:rsidR="00DA6FD9" w:rsidRPr="00F66189" w14:paraId="4B3AFE10" w14:textId="77777777" w:rsidTr="00B770B6">
        <w:tc>
          <w:tcPr>
            <w:tcW w:w="6345" w:type="dxa"/>
          </w:tcPr>
          <w:p w14:paraId="57AFE267"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118D5EC1"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dagen (per jaar) dat de beleidsbepaler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7778D865"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72128310" w14:textId="77777777" w:rsidR="00DA6FD9" w:rsidRPr="00F66189" w:rsidRDefault="00DA6FD9" w:rsidP="002E17BD">
            <w:pPr>
              <w:autoSpaceDE w:val="0"/>
              <w:autoSpaceDN w:val="0"/>
              <w:adjustRightInd w:val="0"/>
              <w:rPr>
                <w:rFonts w:cstheme="minorHAnsi"/>
                <w:b/>
                <w:bCs/>
                <w:color w:val="5F497A" w:themeColor="accent4" w:themeShade="BF"/>
                <w:sz w:val="20"/>
                <w:szCs w:val="20"/>
              </w:rPr>
            </w:pPr>
          </w:p>
        </w:tc>
      </w:tr>
    </w:tbl>
    <w:p w14:paraId="31319264" w14:textId="77777777" w:rsidR="00E12621" w:rsidRPr="00FC1343" w:rsidRDefault="00E12621" w:rsidP="00E12621">
      <w:pPr>
        <w:rPr>
          <w:b/>
          <w:color w:val="5F497A" w:themeColor="accent4" w:themeShade="BF"/>
          <w:sz w:val="28"/>
          <w:szCs w:val="28"/>
        </w:rPr>
      </w:pPr>
    </w:p>
    <w:p w14:paraId="55C9D35A" w14:textId="77777777" w:rsidR="001D057E" w:rsidRDefault="001D057E">
      <w:r>
        <w:br w:type="page"/>
      </w:r>
    </w:p>
    <w:p w14:paraId="3ABE1969"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(in te vullen voor toetredende beleidsbepaler)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18EEC2FE" w14:textId="77777777" w:rsidTr="0013533F">
        <w:tc>
          <w:tcPr>
            <w:tcW w:w="2987" w:type="dxa"/>
          </w:tcPr>
          <w:p w14:paraId="29E19255"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4DB7A1C4"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18C5C2B5"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75CB5FCF"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16278209"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04B4543C"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151047C8"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2C9E9029"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5A0D39D4"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4870580D" w14:textId="77777777" w:rsidR="0013533F" w:rsidRPr="006504D5" w:rsidRDefault="0013533F" w:rsidP="00B264E9">
            <w:pPr>
              <w:rPr>
                <w:rFonts w:ascii="Arial" w:hAnsi="Arial" w:cs="Arial"/>
                <w:color w:val="5F497A" w:themeColor="accent4" w:themeShade="BF"/>
                <w:sz w:val="17"/>
                <w:szCs w:val="17"/>
              </w:rPr>
            </w:pPr>
          </w:p>
        </w:tc>
      </w:tr>
      <w:tr w:rsidR="0013533F" w14:paraId="1C920902" w14:textId="77777777" w:rsidTr="0013533F">
        <w:tc>
          <w:tcPr>
            <w:tcW w:w="2987" w:type="dxa"/>
          </w:tcPr>
          <w:p w14:paraId="1ABB3CB4" w14:textId="77777777" w:rsidR="0013533F" w:rsidRDefault="0013533F" w:rsidP="00B264E9">
            <w:pPr>
              <w:rPr>
                <w:b/>
                <w:color w:val="5F497A" w:themeColor="accent4" w:themeShade="BF"/>
                <w:sz w:val="28"/>
                <w:szCs w:val="28"/>
              </w:rPr>
            </w:pPr>
          </w:p>
        </w:tc>
        <w:tc>
          <w:tcPr>
            <w:tcW w:w="699" w:type="dxa"/>
          </w:tcPr>
          <w:p w14:paraId="1C14823C" w14:textId="77777777" w:rsidR="0013533F" w:rsidRDefault="0013533F" w:rsidP="00B264E9">
            <w:pPr>
              <w:rPr>
                <w:b/>
                <w:color w:val="5F497A" w:themeColor="accent4" w:themeShade="BF"/>
                <w:sz w:val="28"/>
                <w:szCs w:val="28"/>
              </w:rPr>
            </w:pPr>
          </w:p>
        </w:tc>
        <w:tc>
          <w:tcPr>
            <w:tcW w:w="1559" w:type="dxa"/>
          </w:tcPr>
          <w:p w14:paraId="59D4FE27" w14:textId="77777777" w:rsidR="0013533F" w:rsidRDefault="0013533F" w:rsidP="00B264E9">
            <w:pPr>
              <w:rPr>
                <w:b/>
                <w:color w:val="5F497A" w:themeColor="accent4" w:themeShade="BF"/>
                <w:sz w:val="28"/>
                <w:szCs w:val="28"/>
              </w:rPr>
            </w:pPr>
          </w:p>
        </w:tc>
        <w:tc>
          <w:tcPr>
            <w:tcW w:w="1843" w:type="dxa"/>
          </w:tcPr>
          <w:p w14:paraId="5B270D83" w14:textId="77777777" w:rsidR="0013533F" w:rsidRDefault="0013533F" w:rsidP="00B264E9">
            <w:pPr>
              <w:rPr>
                <w:b/>
                <w:color w:val="5F497A" w:themeColor="accent4" w:themeShade="BF"/>
                <w:sz w:val="28"/>
                <w:szCs w:val="28"/>
              </w:rPr>
            </w:pPr>
          </w:p>
        </w:tc>
        <w:tc>
          <w:tcPr>
            <w:tcW w:w="2410" w:type="dxa"/>
          </w:tcPr>
          <w:p w14:paraId="043E3149" w14:textId="77777777" w:rsidR="0013533F" w:rsidRDefault="0013533F" w:rsidP="00B264E9">
            <w:pPr>
              <w:rPr>
                <w:b/>
                <w:color w:val="5F497A" w:themeColor="accent4" w:themeShade="BF"/>
                <w:sz w:val="28"/>
                <w:szCs w:val="28"/>
              </w:rPr>
            </w:pPr>
          </w:p>
        </w:tc>
        <w:tc>
          <w:tcPr>
            <w:tcW w:w="1715" w:type="dxa"/>
          </w:tcPr>
          <w:p w14:paraId="60F57710" w14:textId="77777777" w:rsidR="0013533F" w:rsidRDefault="0013533F" w:rsidP="00B264E9">
            <w:pPr>
              <w:rPr>
                <w:b/>
                <w:color w:val="5F497A" w:themeColor="accent4" w:themeShade="BF"/>
                <w:sz w:val="28"/>
                <w:szCs w:val="28"/>
              </w:rPr>
            </w:pPr>
          </w:p>
        </w:tc>
        <w:tc>
          <w:tcPr>
            <w:tcW w:w="1413" w:type="dxa"/>
          </w:tcPr>
          <w:p w14:paraId="43E58DD5" w14:textId="77777777" w:rsidR="0013533F" w:rsidRDefault="0013533F" w:rsidP="00B264E9">
            <w:pPr>
              <w:rPr>
                <w:b/>
                <w:color w:val="5F497A" w:themeColor="accent4" w:themeShade="BF"/>
                <w:sz w:val="28"/>
                <w:szCs w:val="28"/>
              </w:rPr>
            </w:pPr>
          </w:p>
        </w:tc>
        <w:tc>
          <w:tcPr>
            <w:tcW w:w="1417" w:type="dxa"/>
          </w:tcPr>
          <w:p w14:paraId="587F093B" w14:textId="77777777" w:rsidR="0013533F" w:rsidRDefault="0013533F" w:rsidP="00B264E9">
            <w:pPr>
              <w:rPr>
                <w:b/>
                <w:color w:val="5F497A" w:themeColor="accent4" w:themeShade="BF"/>
                <w:sz w:val="28"/>
                <w:szCs w:val="28"/>
              </w:rPr>
            </w:pPr>
          </w:p>
        </w:tc>
      </w:tr>
      <w:tr w:rsidR="0013533F" w14:paraId="2FCA9373" w14:textId="77777777" w:rsidTr="0013533F">
        <w:tc>
          <w:tcPr>
            <w:tcW w:w="2987" w:type="dxa"/>
          </w:tcPr>
          <w:p w14:paraId="29704CC6" w14:textId="77777777" w:rsidR="0013533F" w:rsidRDefault="0013533F" w:rsidP="00B264E9">
            <w:pPr>
              <w:rPr>
                <w:b/>
                <w:color w:val="5F497A" w:themeColor="accent4" w:themeShade="BF"/>
                <w:sz w:val="28"/>
                <w:szCs w:val="28"/>
              </w:rPr>
            </w:pPr>
          </w:p>
        </w:tc>
        <w:tc>
          <w:tcPr>
            <w:tcW w:w="699" w:type="dxa"/>
          </w:tcPr>
          <w:p w14:paraId="543E0080" w14:textId="77777777" w:rsidR="0013533F" w:rsidRDefault="0013533F" w:rsidP="00B264E9">
            <w:pPr>
              <w:rPr>
                <w:b/>
                <w:color w:val="5F497A" w:themeColor="accent4" w:themeShade="BF"/>
                <w:sz w:val="28"/>
                <w:szCs w:val="28"/>
              </w:rPr>
            </w:pPr>
          </w:p>
        </w:tc>
        <w:tc>
          <w:tcPr>
            <w:tcW w:w="1559" w:type="dxa"/>
          </w:tcPr>
          <w:p w14:paraId="69A60DA8" w14:textId="77777777" w:rsidR="0013533F" w:rsidRDefault="0013533F" w:rsidP="00B264E9">
            <w:pPr>
              <w:rPr>
                <w:b/>
                <w:color w:val="5F497A" w:themeColor="accent4" w:themeShade="BF"/>
                <w:sz w:val="28"/>
                <w:szCs w:val="28"/>
              </w:rPr>
            </w:pPr>
          </w:p>
        </w:tc>
        <w:tc>
          <w:tcPr>
            <w:tcW w:w="1843" w:type="dxa"/>
          </w:tcPr>
          <w:p w14:paraId="2266DA19" w14:textId="77777777" w:rsidR="0013533F" w:rsidRDefault="0013533F" w:rsidP="00B264E9">
            <w:pPr>
              <w:rPr>
                <w:b/>
                <w:color w:val="5F497A" w:themeColor="accent4" w:themeShade="BF"/>
                <w:sz w:val="28"/>
                <w:szCs w:val="28"/>
              </w:rPr>
            </w:pPr>
          </w:p>
        </w:tc>
        <w:tc>
          <w:tcPr>
            <w:tcW w:w="2410" w:type="dxa"/>
          </w:tcPr>
          <w:p w14:paraId="5EC9B26B" w14:textId="77777777" w:rsidR="0013533F" w:rsidRDefault="0013533F" w:rsidP="00B264E9">
            <w:pPr>
              <w:rPr>
                <w:b/>
                <w:color w:val="5F497A" w:themeColor="accent4" w:themeShade="BF"/>
                <w:sz w:val="28"/>
                <w:szCs w:val="28"/>
              </w:rPr>
            </w:pPr>
          </w:p>
        </w:tc>
        <w:tc>
          <w:tcPr>
            <w:tcW w:w="1715" w:type="dxa"/>
          </w:tcPr>
          <w:p w14:paraId="7ACE9BB1" w14:textId="77777777" w:rsidR="0013533F" w:rsidRDefault="0013533F" w:rsidP="00B264E9">
            <w:pPr>
              <w:rPr>
                <w:b/>
                <w:color w:val="5F497A" w:themeColor="accent4" w:themeShade="BF"/>
                <w:sz w:val="28"/>
                <w:szCs w:val="28"/>
              </w:rPr>
            </w:pPr>
          </w:p>
        </w:tc>
        <w:tc>
          <w:tcPr>
            <w:tcW w:w="1413" w:type="dxa"/>
          </w:tcPr>
          <w:p w14:paraId="6337D9EC" w14:textId="77777777" w:rsidR="0013533F" w:rsidRDefault="0013533F" w:rsidP="00B264E9">
            <w:pPr>
              <w:rPr>
                <w:b/>
                <w:color w:val="5F497A" w:themeColor="accent4" w:themeShade="BF"/>
                <w:sz w:val="28"/>
                <w:szCs w:val="28"/>
              </w:rPr>
            </w:pPr>
          </w:p>
        </w:tc>
        <w:tc>
          <w:tcPr>
            <w:tcW w:w="1417" w:type="dxa"/>
          </w:tcPr>
          <w:p w14:paraId="70B0200D" w14:textId="77777777" w:rsidR="0013533F" w:rsidRDefault="0013533F" w:rsidP="00B264E9">
            <w:pPr>
              <w:rPr>
                <w:b/>
                <w:color w:val="5F497A" w:themeColor="accent4" w:themeShade="BF"/>
                <w:sz w:val="28"/>
                <w:szCs w:val="28"/>
              </w:rPr>
            </w:pPr>
          </w:p>
        </w:tc>
      </w:tr>
      <w:tr w:rsidR="0013533F" w14:paraId="1A7D011B" w14:textId="77777777" w:rsidTr="0013533F">
        <w:tc>
          <w:tcPr>
            <w:tcW w:w="2987" w:type="dxa"/>
          </w:tcPr>
          <w:p w14:paraId="09877F05" w14:textId="77777777" w:rsidR="0013533F" w:rsidRDefault="0013533F" w:rsidP="00B264E9">
            <w:pPr>
              <w:rPr>
                <w:b/>
                <w:color w:val="5F497A" w:themeColor="accent4" w:themeShade="BF"/>
                <w:sz w:val="28"/>
                <w:szCs w:val="28"/>
              </w:rPr>
            </w:pPr>
          </w:p>
        </w:tc>
        <w:tc>
          <w:tcPr>
            <w:tcW w:w="699" w:type="dxa"/>
          </w:tcPr>
          <w:p w14:paraId="2E2086EF" w14:textId="77777777" w:rsidR="0013533F" w:rsidRDefault="0013533F" w:rsidP="00B264E9">
            <w:pPr>
              <w:rPr>
                <w:b/>
                <w:color w:val="5F497A" w:themeColor="accent4" w:themeShade="BF"/>
                <w:sz w:val="28"/>
                <w:szCs w:val="28"/>
              </w:rPr>
            </w:pPr>
          </w:p>
        </w:tc>
        <w:tc>
          <w:tcPr>
            <w:tcW w:w="1559" w:type="dxa"/>
          </w:tcPr>
          <w:p w14:paraId="30E5476E" w14:textId="77777777" w:rsidR="0013533F" w:rsidRDefault="0013533F" w:rsidP="00B264E9">
            <w:pPr>
              <w:rPr>
                <w:b/>
                <w:color w:val="5F497A" w:themeColor="accent4" w:themeShade="BF"/>
                <w:sz w:val="28"/>
                <w:szCs w:val="28"/>
              </w:rPr>
            </w:pPr>
          </w:p>
        </w:tc>
        <w:tc>
          <w:tcPr>
            <w:tcW w:w="1843" w:type="dxa"/>
          </w:tcPr>
          <w:p w14:paraId="66F2212C" w14:textId="77777777" w:rsidR="0013533F" w:rsidRDefault="0013533F" w:rsidP="00B264E9">
            <w:pPr>
              <w:rPr>
                <w:b/>
                <w:color w:val="5F497A" w:themeColor="accent4" w:themeShade="BF"/>
                <w:sz w:val="28"/>
                <w:szCs w:val="28"/>
              </w:rPr>
            </w:pPr>
          </w:p>
        </w:tc>
        <w:tc>
          <w:tcPr>
            <w:tcW w:w="2410" w:type="dxa"/>
          </w:tcPr>
          <w:p w14:paraId="71EF897F" w14:textId="77777777" w:rsidR="0013533F" w:rsidRDefault="0013533F" w:rsidP="00B264E9">
            <w:pPr>
              <w:rPr>
                <w:b/>
                <w:color w:val="5F497A" w:themeColor="accent4" w:themeShade="BF"/>
                <w:sz w:val="28"/>
                <w:szCs w:val="28"/>
              </w:rPr>
            </w:pPr>
          </w:p>
        </w:tc>
        <w:tc>
          <w:tcPr>
            <w:tcW w:w="1715" w:type="dxa"/>
          </w:tcPr>
          <w:p w14:paraId="0D7AB84A" w14:textId="77777777" w:rsidR="0013533F" w:rsidRDefault="0013533F" w:rsidP="00B264E9">
            <w:pPr>
              <w:rPr>
                <w:b/>
                <w:color w:val="5F497A" w:themeColor="accent4" w:themeShade="BF"/>
                <w:sz w:val="28"/>
                <w:szCs w:val="28"/>
              </w:rPr>
            </w:pPr>
          </w:p>
        </w:tc>
        <w:tc>
          <w:tcPr>
            <w:tcW w:w="1413" w:type="dxa"/>
          </w:tcPr>
          <w:p w14:paraId="37FC98C5" w14:textId="77777777" w:rsidR="0013533F" w:rsidRDefault="0013533F" w:rsidP="00B264E9">
            <w:pPr>
              <w:rPr>
                <w:b/>
                <w:color w:val="5F497A" w:themeColor="accent4" w:themeShade="BF"/>
                <w:sz w:val="28"/>
                <w:szCs w:val="28"/>
              </w:rPr>
            </w:pPr>
          </w:p>
        </w:tc>
        <w:tc>
          <w:tcPr>
            <w:tcW w:w="1417" w:type="dxa"/>
          </w:tcPr>
          <w:p w14:paraId="707D85A5" w14:textId="77777777" w:rsidR="0013533F" w:rsidRDefault="0013533F" w:rsidP="00B264E9">
            <w:pPr>
              <w:rPr>
                <w:b/>
                <w:color w:val="5F497A" w:themeColor="accent4" w:themeShade="BF"/>
                <w:sz w:val="28"/>
                <w:szCs w:val="28"/>
              </w:rPr>
            </w:pPr>
          </w:p>
        </w:tc>
      </w:tr>
      <w:tr w:rsidR="0013533F" w14:paraId="42747BB5" w14:textId="77777777" w:rsidTr="0013533F">
        <w:tc>
          <w:tcPr>
            <w:tcW w:w="2987" w:type="dxa"/>
          </w:tcPr>
          <w:p w14:paraId="48A02D85" w14:textId="77777777" w:rsidR="0013533F" w:rsidRDefault="0013533F" w:rsidP="00B264E9">
            <w:pPr>
              <w:rPr>
                <w:b/>
                <w:color w:val="5F497A" w:themeColor="accent4" w:themeShade="BF"/>
                <w:sz w:val="28"/>
                <w:szCs w:val="28"/>
              </w:rPr>
            </w:pPr>
          </w:p>
        </w:tc>
        <w:tc>
          <w:tcPr>
            <w:tcW w:w="699" w:type="dxa"/>
          </w:tcPr>
          <w:p w14:paraId="43FF1072" w14:textId="77777777" w:rsidR="0013533F" w:rsidRDefault="0013533F" w:rsidP="00B264E9">
            <w:pPr>
              <w:rPr>
                <w:b/>
                <w:color w:val="5F497A" w:themeColor="accent4" w:themeShade="BF"/>
                <w:sz w:val="28"/>
                <w:szCs w:val="28"/>
              </w:rPr>
            </w:pPr>
          </w:p>
        </w:tc>
        <w:tc>
          <w:tcPr>
            <w:tcW w:w="1559" w:type="dxa"/>
          </w:tcPr>
          <w:p w14:paraId="2B26CA0B" w14:textId="77777777" w:rsidR="0013533F" w:rsidRDefault="0013533F" w:rsidP="00B264E9">
            <w:pPr>
              <w:rPr>
                <w:b/>
                <w:color w:val="5F497A" w:themeColor="accent4" w:themeShade="BF"/>
                <w:sz w:val="28"/>
                <w:szCs w:val="28"/>
              </w:rPr>
            </w:pPr>
          </w:p>
        </w:tc>
        <w:tc>
          <w:tcPr>
            <w:tcW w:w="1843" w:type="dxa"/>
          </w:tcPr>
          <w:p w14:paraId="0A21DFAA" w14:textId="77777777" w:rsidR="0013533F" w:rsidRDefault="0013533F" w:rsidP="00B264E9">
            <w:pPr>
              <w:rPr>
                <w:b/>
                <w:color w:val="5F497A" w:themeColor="accent4" w:themeShade="BF"/>
                <w:sz w:val="28"/>
                <w:szCs w:val="28"/>
              </w:rPr>
            </w:pPr>
          </w:p>
        </w:tc>
        <w:tc>
          <w:tcPr>
            <w:tcW w:w="2410" w:type="dxa"/>
          </w:tcPr>
          <w:p w14:paraId="508E442A" w14:textId="77777777" w:rsidR="0013533F" w:rsidRDefault="0013533F" w:rsidP="00B264E9">
            <w:pPr>
              <w:rPr>
                <w:b/>
                <w:color w:val="5F497A" w:themeColor="accent4" w:themeShade="BF"/>
                <w:sz w:val="28"/>
                <w:szCs w:val="28"/>
              </w:rPr>
            </w:pPr>
          </w:p>
        </w:tc>
        <w:tc>
          <w:tcPr>
            <w:tcW w:w="1715" w:type="dxa"/>
          </w:tcPr>
          <w:p w14:paraId="7CD9DD11" w14:textId="77777777" w:rsidR="0013533F" w:rsidRDefault="0013533F" w:rsidP="00B264E9">
            <w:pPr>
              <w:rPr>
                <w:b/>
                <w:color w:val="5F497A" w:themeColor="accent4" w:themeShade="BF"/>
                <w:sz w:val="28"/>
                <w:szCs w:val="28"/>
              </w:rPr>
            </w:pPr>
          </w:p>
        </w:tc>
        <w:tc>
          <w:tcPr>
            <w:tcW w:w="1413" w:type="dxa"/>
          </w:tcPr>
          <w:p w14:paraId="4D02BEE6" w14:textId="77777777" w:rsidR="0013533F" w:rsidRDefault="0013533F" w:rsidP="00B264E9">
            <w:pPr>
              <w:rPr>
                <w:b/>
                <w:color w:val="5F497A" w:themeColor="accent4" w:themeShade="BF"/>
                <w:sz w:val="28"/>
                <w:szCs w:val="28"/>
              </w:rPr>
            </w:pPr>
          </w:p>
        </w:tc>
        <w:tc>
          <w:tcPr>
            <w:tcW w:w="1417" w:type="dxa"/>
          </w:tcPr>
          <w:p w14:paraId="7D6262C8" w14:textId="77777777" w:rsidR="0013533F" w:rsidRDefault="0013533F" w:rsidP="00B264E9">
            <w:pPr>
              <w:rPr>
                <w:b/>
                <w:color w:val="5F497A" w:themeColor="accent4" w:themeShade="BF"/>
                <w:sz w:val="28"/>
                <w:szCs w:val="28"/>
              </w:rPr>
            </w:pPr>
          </w:p>
        </w:tc>
      </w:tr>
      <w:tr w:rsidR="0013533F" w14:paraId="311F86AA" w14:textId="77777777" w:rsidTr="0013533F">
        <w:tc>
          <w:tcPr>
            <w:tcW w:w="2987" w:type="dxa"/>
          </w:tcPr>
          <w:p w14:paraId="09BA9BB5" w14:textId="77777777" w:rsidR="0013533F" w:rsidRDefault="0013533F" w:rsidP="00B264E9">
            <w:pPr>
              <w:rPr>
                <w:b/>
                <w:color w:val="5F497A" w:themeColor="accent4" w:themeShade="BF"/>
                <w:sz w:val="28"/>
                <w:szCs w:val="28"/>
              </w:rPr>
            </w:pPr>
          </w:p>
        </w:tc>
        <w:tc>
          <w:tcPr>
            <w:tcW w:w="699" w:type="dxa"/>
          </w:tcPr>
          <w:p w14:paraId="56F43722" w14:textId="77777777" w:rsidR="0013533F" w:rsidRDefault="0013533F" w:rsidP="00B264E9">
            <w:pPr>
              <w:rPr>
                <w:b/>
                <w:color w:val="5F497A" w:themeColor="accent4" w:themeShade="BF"/>
                <w:sz w:val="28"/>
                <w:szCs w:val="28"/>
              </w:rPr>
            </w:pPr>
          </w:p>
        </w:tc>
        <w:tc>
          <w:tcPr>
            <w:tcW w:w="1559" w:type="dxa"/>
          </w:tcPr>
          <w:p w14:paraId="71F3FF05" w14:textId="77777777" w:rsidR="0013533F" w:rsidRDefault="0013533F" w:rsidP="00B264E9">
            <w:pPr>
              <w:rPr>
                <w:b/>
                <w:color w:val="5F497A" w:themeColor="accent4" w:themeShade="BF"/>
                <w:sz w:val="28"/>
                <w:szCs w:val="28"/>
              </w:rPr>
            </w:pPr>
          </w:p>
        </w:tc>
        <w:tc>
          <w:tcPr>
            <w:tcW w:w="1843" w:type="dxa"/>
          </w:tcPr>
          <w:p w14:paraId="388B63B2" w14:textId="77777777" w:rsidR="0013533F" w:rsidRDefault="0013533F" w:rsidP="00B264E9">
            <w:pPr>
              <w:rPr>
                <w:b/>
                <w:color w:val="5F497A" w:themeColor="accent4" w:themeShade="BF"/>
                <w:sz w:val="28"/>
                <w:szCs w:val="28"/>
              </w:rPr>
            </w:pPr>
          </w:p>
        </w:tc>
        <w:tc>
          <w:tcPr>
            <w:tcW w:w="2410" w:type="dxa"/>
          </w:tcPr>
          <w:p w14:paraId="567C6753" w14:textId="77777777" w:rsidR="0013533F" w:rsidRDefault="0013533F" w:rsidP="00B264E9">
            <w:pPr>
              <w:rPr>
                <w:b/>
                <w:color w:val="5F497A" w:themeColor="accent4" w:themeShade="BF"/>
                <w:sz w:val="28"/>
                <w:szCs w:val="28"/>
              </w:rPr>
            </w:pPr>
          </w:p>
        </w:tc>
        <w:tc>
          <w:tcPr>
            <w:tcW w:w="1715" w:type="dxa"/>
          </w:tcPr>
          <w:p w14:paraId="7D94B5D0" w14:textId="77777777" w:rsidR="0013533F" w:rsidRDefault="0013533F" w:rsidP="00B264E9">
            <w:pPr>
              <w:rPr>
                <w:b/>
                <w:color w:val="5F497A" w:themeColor="accent4" w:themeShade="BF"/>
                <w:sz w:val="28"/>
                <w:szCs w:val="28"/>
              </w:rPr>
            </w:pPr>
          </w:p>
        </w:tc>
        <w:tc>
          <w:tcPr>
            <w:tcW w:w="1413" w:type="dxa"/>
          </w:tcPr>
          <w:p w14:paraId="4D0FE486" w14:textId="77777777" w:rsidR="0013533F" w:rsidRDefault="0013533F" w:rsidP="00B264E9">
            <w:pPr>
              <w:rPr>
                <w:b/>
                <w:color w:val="5F497A" w:themeColor="accent4" w:themeShade="BF"/>
                <w:sz w:val="28"/>
                <w:szCs w:val="28"/>
              </w:rPr>
            </w:pPr>
          </w:p>
        </w:tc>
        <w:tc>
          <w:tcPr>
            <w:tcW w:w="1417" w:type="dxa"/>
          </w:tcPr>
          <w:p w14:paraId="75BEBB2C" w14:textId="77777777" w:rsidR="0013533F" w:rsidRDefault="0013533F" w:rsidP="00B264E9">
            <w:pPr>
              <w:rPr>
                <w:b/>
                <w:color w:val="5F497A" w:themeColor="accent4" w:themeShade="BF"/>
                <w:sz w:val="28"/>
                <w:szCs w:val="28"/>
              </w:rPr>
            </w:pPr>
          </w:p>
        </w:tc>
      </w:tr>
    </w:tbl>
    <w:p w14:paraId="217DEF04"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9906" w14:textId="77777777" w:rsidR="0057571F" w:rsidRDefault="0057571F" w:rsidP="00A13E43">
      <w:pPr>
        <w:spacing w:after="0" w:line="240" w:lineRule="auto"/>
      </w:pPr>
      <w:r>
        <w:separator/>
      </w:r>
    </w:p>
  </w:endnote>
  <w:endnote w:type="continuationSeparator" w:id="0">
    <w:p w14:paraId="680DEEDD" w14:textId="77777777" w:rsidR="0057571F" w:rsidRDefault="0057571F" w:rsidP="00A13E43">
      <w:pPr>
        <w:spacing w:after="0" w:line="240" w:lineRule="auto"/>
      </w:pPr>
      <w:r>
        <w:continuationSeparator/>
      </w:r>
    </w:p>
  </w:endnote>
  <w:endnote w:type="continuationNotice" w:id="1">
    <w:p w14:paraId="60E3521D" w14:textId="77777777" w:rsidR="0057571F" w:rsidRDefault="00575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1BEA" w14:textId="77777777" w:rsidR="00195673" w:rsidRDefault="00195673">
    <w:pPr>
      <w:pStyle w:val="Voettekst"/>
      <w:pBdr>
        <w:top w:val="thinThickSmallGap" w:sz="24" w:space="1" w:color="622423" w:themeColor="accent2" w:themeShade="7F"/>
      </w:pBdr>
      <w:rPr>
        <w:rFonts w:asciiTheme="majorHAnsi" w:hAnsiTheme="majorHAnsi"/>
      </w:rPr>
    </w:pPr>
    <w:r>
      <w:rPr>
        <w:rFonts w:asciiTheme="majorHAnsi" w:hAnsiTheme="majorHAnsi"/>
      </w:rPr>
      <w:t xml:space="preserve">Versie </w:t>
    </w:r>
    <w:r w:rsidR="00492DF2">
      <w:rPr>
        <w:rFonts w:asciiTheme="majorHAnsi" w:hAnsiTheme="majorHAnsi"/>
      </w:rPr>
      <w:t>januari</w:t>
    </w:r>
    <w:r w:rsidR="00FC1343">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0654BA27" w14:textId="77777777" w:rsidR="00195673" w:rsidRDefault="00195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6783" w14:textId="77777777" w:rsidR="0057571F" w:rsidRDefault="0057571F" w:rsidP="00A13E43">
      <w:pPr>
        <w:spacing w:after="0" w:line="240" w:lineRule="auto"/>
      </w:pPr>
      <w:r>
        <w:separator/>
      </w:r>
    </w:p>
  </w:footnote>
  <w:footnote w:type="continuationSeparator" w:id="0">
    <w:p w14:paraId="38C75E2A" w14:textId="77777777" w:rsidR="0057571F" w:rsidRDefault="0057571F" w:rsidP="00A13E43">
      <w:pPr>
        <w:spacing w:after="0" w:line="240" w:lineRule="auto"/>
      </w:pPr>
      <w:r>
        <w:continuationSeparator/>
      </w:r>
    </w:p>
  </w:footnote>
  <w:footnote w:type="continuationNotice" w:id="1">
    <w:p w14:paraId="2D8EE57B" w14:textId="77777777" w:rsidR="0057571F" w:rsidRDefault="00575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8148" w14:textId="77777777" w:rsidR="003C7695" w:rsidRDefault="003C7695" w:rsidP="003C7695">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4E8D7B73" w14:textId="68AF7FB3" w:rsidR="003C7695" w:rsidRDefault="003C7695" w:rsidP="003C7695">
    <w:pPr>
      <w:pStyle w:val="Koptekst"/>
      <w:tabs>
        <w:tab w:val="clear" w:pos="4536"/>
        <w:tab w:val="clear" w:pos="9072"/>
        <w:tab w:val="left" w:pos="11055"/>
      </w:tabs>
      <w:jc w:val="right"/>
    </w:pPr>
    <w:r>
      <w:rPr>
        <w:noProof/>
      </w:rPr>
      <w:drawing>
        <wp:inline distT="0" distB="0" distL="0" distR="0" wp14:anchorId="2C61BCD2" wp14:editId="1A527717">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4C5D1E1" w14:textId="77777777" w:rsidR="003C7695" w:rsidRDefault="003C7695" w:rsidP="003C7695">
    <w:pPr>
      <w:pStyle w:val="Koptekst"/>
      <w:tabs>
        <w:tab w:val="clear" w:pos="4536"/>
        <w:tab w:val="clear" w:pos="9072"/>
        <w:tab w:val="left" w:pos="11055"/>
      </w:tabs>
    </w:pPr>
  </w:p>
  <w:p w14:paraId="3C51B02A" w14:textId="570B06B6" w:rsidR="00195673" w:rsidRPr="003C7695" w:rsidRDefault="00195673" w:rsidP="003C76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A7499"/>
    <w:rsid w:val="00100928"/>
    <w:rsid w:val="0010256B"/>
    <w:rsid w:val="0010674D"/>
    <w:rsid w:val="001100F0"/>
    <w:rsid w:val="00127083"/>
    <w:rsid w:val="0013533F"/>
    <w:rsid w:val="00195673"/>
    <w:rsid w:val="001D057E"/>
    <w:rsid w:val="001E3048"/>
    <w:rsid w:val="00224EBB"/>
    <w:rsid w:val="002815D7"/>
    <w:rsid w:val="002D30EF"/>
    <w:rsid w:val="002D7B86"/>
    <w:rsid w:val="002F11BF"/>
    <w:rsid w:val="00307185"/>
    <w:rsid w:val="00337F6C"/>
    <w:rsid w:val="00392948"/>
    <w:rsid w:val="003960C5"/>
    <w:rsid w:val="003B0037"/>
    <w:rsid w:val="003C2669"/>
    <w:rsid w:val="003C7695"/>
    <w:rsid w:val="003D6A2D"/>
    <w:rsid w:val="003F7319"/>
    <w:rsid w:val="00426C71"/>
    <w:rsid w:val="004309CB"/>
    <w:rsid w:val="0043396D"/>
    <w:rsid w:val="00437D62"/>
    <w:rsid w:val="00457BBE"/>
    <w:rsid w:val="0046140A"/>
    <w:rsid w:val="00486F26"/>
    <w:rsid w:val="00490D48"/>
    <w:rsid w:val="00492DF2"/>
    <w:rsid w:val="004B48BC"/>
    <w:rsid w:val="004D476B"/>
    <w:rsid w:val="005178B3"/>
    <w:rsid w:val="005349F6"/>
    <w:rsid w:val="005401E6"/>
    <w:rsid w:val="00544357"/>
    <w:rsid w:val="00573333"/>
    <w:rsid w:val="0057571F"/>
    <w:rsid w:val="005C0DEE"/>
    <w:rsid w:val="006011FB"/>
    <w:rsid w:val="00615200"/>
    <w:rsid w:val="006504D5"/>
    <w:rsid w:val="00677933"/>
    <w:rsid w:val="006850B2"/>
    <w:rsid w:val="00686377"/>
    <w:rsid w:val="006A532D"/>
    <w:rsid w:val="006B5D14"/>
    <w:rsid w:val="006E09C5"/>
    <w:rsid w:val="006F4F12"/>
    <w:rsid w:val="0070550A"/>
    <w:rsid w:val="0074599C"/>
    <w:rsid w:val="00751B75"/>
    <w:rsid w:val="00755899"/>
    <w:rsid w:val="007D1722"/>
    <w:rsid w:val="007D17B3"/>
    <w:rsid w:val="007E6A71"/>
    <w:rsid w:val="007F3BE5"/>
    <w:rsid w:val="007F45A9"/>
    <w:rsid w:val="00825E46"/>
    <w:rsid w:val="00840BF4"/>
    <w:rsid w:val="00857BDD"/>
    <w:rsid w:val="00866385"/>
    <w:rsid w:val="008774BC"/>
    <w:rsid w:val="0088671E"/>
    <w:rsid w:val="008B39BC"/>
    <w:rsid w:val="008C2FD5"/>
    <w:rsid w:val="00903A88"/>
    <w:rsid w:val="00916C87"/>
    <w:rsid w:val="009340C5"/>
    <w:rsid w:val="009648D5"/>
    <w:rsid w:val="00977991"/>
    <w:rsid w:val="009D13CE"/>
    <w:rsid w:val="009D5296"/>
    <w:rsid w:val="00A04848"/>
    <w:rsid w:val="00A13E43"/>
    <w:rsid w:val="00A56B01"/>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5C10"/>
    <w:rsid w:val="00C72378"/>
    <w:rsid w:val="00C74FB2"/>
    <w:rsid w:val="00C857C6"/>
    <w:rsid w:val="00CA62E3"/>
    <w:rsid w:val="00CD3711"/>
    <w:rsid w:val="00CE5DD9"/>
    <w:rsid w:val="00CF6EF7"/>
    <w:rsid w:val="00D22051"/>
    <w:rsid w:val="00D45815"/>
    <w:rsid w:val="00D5076D"/>
    <w:rsid w:val="00D51122"/>
    <w:rsid w:val="00D70F7A"/>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AFMDOC-129-11487</_dlc_DocId>
    <_dlc_DocIdUrl xmlns="dd62d345-e1f9-48ef-b6ff-7cdbbbf7a6ae">
      <Url>https://dms.stelan.nl/bedrijfsvoering/_layouts/15/DocIdRedir.aspx?ID=AFMDOC-129-11487</Url>
      <Description>AFMDOC-129-11487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B7FCD296-0BF0-442C-83AC-21FBD47050BF}">
  <ds:schemaRefs>
    <ds:schemaRef ds:uri="http://schemas.openxmlformats.org/officeDocument/2006/bibliography"/>
  </ds:schemaRefs>
</ds:datastoreItem>
</file>

<file path=customXml/itemProps2.xml><?xml version="1.0" encoding="utf-8"?>
<ds:datastoreItem xmlns:ds="http://schemas.openxmlformats.org/officeDocument/2006/customXml" ds:itemID="{F10503C6-B98A-4E07-9569-0F759396F0F2}"/>
</file>

<file path=customXml/itemProps3.xml><?xml version="1.0" encoding="utf-8"?>
<ds:datastoreItem xmlns:ds="http://schemas.openxmlformats.org/officeDocument/2006/customXml" ds:itemID="{E3CB7725-42F4-4221-80FC-EFDAF8BC1A79}"/>
</file>

<file path=customXml/itemProps4.xml><?xml version="1.0" encoding="utf-8"?>
<ds:datastoreItem xmlns:ds="http://schemas.openxmlformats.org/officeDocument/2006/customXml" ds:itemID="{4C525D27-051F-40B6-807C-DC2DDD0969B5}"/>
</file>

<file path=customXml/itemProps5.xml><?xml version="1.0" encoding="utf-8"?>
<ds:datastoreItem xmlns:ds="http://schemas.openxmlformats.org/officeDocument/2006/customXml" ds:itemID="{FCC5D55A-5199-4A0A-9286-F4E8F3ACB300}"/>
</file>

<file path=customXml/itemProps6.xml><?xml version="1.0" encoding="utf-8"?>
<ds:datastoreItem xmlns:ds="http://schemas.openxmlformats.org/officeDocument/2006/customXml" ds:itemID="{37B6B751-C790-483B-8AF6-158C7E26101D}"/>
</file>

<file path=customXml/itemProps7.xml><?xml version="1.0" encoding="utf-8"?>
<ds:datastoreItem xmlns:ds="http://schemas.openxmlformats.org/officeDocument/2006/customXml" ds:itemID="{BBA4CD1A-75C8-4912-9488-5104AF0E7303}"/>
</file>

<file path=docProps/app.xml><?xml version="1.0" encoding="utf-8"?>
<Properties xmlns="http://schemas.openxmlformats.org/officeDocument/2006/extended-properties" xmlns:vt="http://schemas.openxmlformats.org/officeDocument/2006/docPropsVTypes">
  <Template>Normal.dotm</Template>
  <TotalTime>0</TotalTime>
  <Pages>10</Pages>
  <Words>1822</Words>
  <Characters>9170</Characters>
  <Application>Microsoft Office Word</Application>
  <DocSecurity>0</DocSecurity>
  <Lines>458</Lines>
  <Paragraphs>407</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2021-06-13T15:00:00Z</dcterms:created>
  <dcterms:modified xsi:type="dcterms:W3CDTF">2021-06-13T15:00:00Z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49fbebb5-9899-401c-881d-26d0e2fadad1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